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0002033974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90"/>
        <w:gridCol w:w="4215"/>
      </w:tblGrid>
      <w:tr>
        <w:trPr/>
        <w:tc>
          <w:tcPr>
            <w:tcW w:w="5990" w:type="dxa"/>
            <w:tcBorders/>
            <w:vAlign w:val="center"/>
          </w:tcPr>
          <w:p>
            <w:pPr>
              <w:pStyle w:val="TableContents"/>
              <w:bidi w:val="0"/>
              <w:spacing w:before="0" w:after="283"/>
              <w:jc w:val="left"/>
              <w:rPr/>
            </w:pPr>
            <w:r>
              <w:rPr/>
              <w:t>Name of Issuer</w:t>
            </w:r>
          </w:p>
        </w:tc>
        <w:tc>
          <w:tcPr>
            <w:tcW w:w="4215" w:type="dxa"/>
            <w:tcBorders/>
            <w:vAlign w:val="center"/>
          </w:tcPr>
          <w:p>
            <w:pPr>
              <w:pStyle w:val="TableContents"/>
              <w:bidi w:val="0"/>
              <w:spacing w:before="0" w:after="0"/>
              <w:jc w:val="left"/>
              <w:rPr/>
            </w:pPr>
            <w:r>
              <w:rPr/>
              <w:t>ORUKA THERAPEUTICS INC</w:t>
            </w:r>
          </w:p>
        </w:tc>
      </w:tr>
      <w:tr>
        <w:trPr/>
        <w:tc>
          <w:tcPr>
            <w:tcW w:w="5990" w:type="dxa"/>
            <w:tcBorders/>
            <w:vAlign w:val="center"/>
          </w:tcPr>
          <w:p>
            <w:pPr>
              <w:pStyle w:val="TableContents"/>
              <w:bidi w:val="0"/>
              <w:spacing w:before="0" w:after="283"/>
              <w:jc w:val="left"/>
              <w:rPr/>
            </w:pPr>
            <w:r>
              <w:rPr/>
              <w:t>SEC File Number</w:t>
            </w:r>
          </w:p>
        </w:tc>
        <w:tc>
          <w:tcPr>
            <w:tcW w:w="4215" w:type="dxa"/>
            <w:tcBorders/>
            <w:vAlign w:val="center"/>
          </w:tcPr>
          <w:p>
            <w:pPr>
              <w:pStyle w:val="TableContents"/>
              <w:bidi w:val="0"/>
              <w:spacing w:before="0" w:after="0"/>
              <w:jc w:val="left"/>
              <w:rPr/>
            </w:pPr>
            <w:r>
              <w:rPr/>
              <w:t>000-22873</w:t>
            </w:r>
          </w:p>
        </w:tc>
      </w:tr>
      <w:tr>
        <w:trPr/>
        <w:tc>
          <w:tcPr>
            <w:tcW w:w="5990" w:type="dxa"/>
            <w:tcBorders/>
            <w:vAlign w:val="center"/>
          </w:tcPr>
          <w:p>
            <w:pPr>
              <w:pStyle w:val="TableContents"/>
              <w:bidi w:val="0"/>
              <w:spacing w:before="0" w:after="283"/>
              <w:jc w:val="left"/>
              <w:rPr/>
            </w:pPr>
            <w:r>
              <w:rPr/>
              <w:t>Address of Issuer</w:t>
            </w:r>
          </w:p>
        </w:tc>
        <w:tc>
          <w:tcPr>
            <w:tcW w:w="4215" w:type="dxa"/>
            <w:tcBorders/>
            <w:vAlign w:val="center"/>
          </w:tcPr>
          <w:p>
            <w:pPr>
              <w:pStyle w:val="TableContents"/>
              <w:bidi w:val="0"/>
              <w:spacing w:before="0" w:after="0"/>
              <w:jc w:val="left"/>
              <w:rPr/>
            </w:pPr>
            <w:r>
              <w:rPr/>
              <w:t>855 Oak Grove Avenue Suite 100</w:t>
              <w:br/>
              <w:t>Menlo Park</w:t>
              <w:br/>
              <w:t xml:space="preserve">CALIFORNIA </w:t>
              <w:br/>
              <w:t>94025</w:t>
            </w:r>
          </w:p>
        </w:tc>
      </w:tr>
      <w:tr>
        <w:trPr/>
        <w:tc>
          <w:tcPr>
            <w:tcW w:w="5990" w:type="dxa"/>
            <w:tcBorders/>
            <w:vAlign w:val="center"/>
          </w:tcPr>
          <w:p>
            <w:pPr>
              <w:pStyle w:val="TableContents"/>
              <w:bidi w:val="0"/>
              <w:spacing w:before="0" w:after="283"/>
              <w:jc w:val="left"/>
              <w:rPr/>
            </w:pPr>
            <w:r>
              <w:rPr/>
              <w:t>Phone</w:t>
            </w:r>
          </w:p>
        </w:tc>
        <w:tc>
          <w:tcPr>
            <w:tcW w:w="4215" w:type="dxa"/>
            <w:tcBorders/>
            <w:vAlign w:val="center"/>
          </w:tcPr>
          <w:p>
            <w:pPr>
              <w:pStyle w:val="TableContents"/>
              <w:bidi w:val="0"/>
              <w:spacing w:before="0" w:after="0"/>
              <w:jc w:val="left"/>
              <w:rPr/>
            </w:pPr>
            <w:r>
              <w:rPr/>
              <w:t>6506067910</w:t>
            </w:r>
          </w:p>
        </w:tc>
      </w:tr>
      <w:tr>
        <w:trPr/>
        <w:tc>
          <w:tcPr>
            <w:tcW w:w="5990" w:type="dxa"/>
            <w:tcBorders/>
            <w:vAlign w:val="center"/>
          </w:tcPr>
          <w:p>
            <w:pPr>
              <w:pStyle w:val="TableContents"/>
              <w:bidi w:val="0"/>
              <w:spacing w:before="0" w:after="283"/>
              <w:jc w:val="left"/>
              <w:rPr/>
            </w:pPr>
            <w:r>
              <w:rPr/>
              <w:t>Name of Person for Whose Account the Securities are To Be Sold</w:t>
            </w:r>
          </w:p>
        </w:tc>
        <w:tc>
          <w:tcPr>
            <w:tcW w:w="4215" w:type="dxa"/>
            <w:tcBorders/>
            <w:vAlign w:val="center"/>
          </w:tcPr>
          <w:p>
            <w:pPr>
              <w:pStyle w:val="TableContents"/>
              <w:bidi w:val="0"/>
              <w:spacing w:before="0" w:after="0"/>
              <w:jc w:val="left"/>
              <w:rPr/>
            </w:pPr>
            <w:r>
              <w:rPr/>
              <w:t>Arjun Agarwal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90" w:type="dxa"/>
            <w:tcBorders/>
            <w:vAlign w:val="center"/>
          </w:tcPr>
          <w:p>
            <w:pPr>
              <w:pStyle w:val="TableContents"/>
              <w:bidi w:val="0"/>
              <w:spacing w:before="0" w:after="283"/>
              <w:jc w:val="left"/>
              <w:rPr/>
            </w:pPr>
            <w:r>
              <w:rPr/>
              <w:t>Relationship to Issuer</w:t>
            </w:r>
          </w:p>
        </w:tc>
        <w:tc>
          <w:tcPr>
            <w:tcW w:w="421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9999</w:t>
            </w:r>
          </w:p>
        </w:tc>
        <w:tc>
          <w:tcPr>
            <w:tcW w:w="1381" w:type="dxa"/>
            <w:tcBorders/>
            <w:vAlign w:val="center"/>
          </w:tcPr>
          <w:p>
            <w:pPr>
              <w:pStyle w:val="TableContents"/>
              <w:bidi w:val="0"/>
              <w:spacing w:before="0" w:after="283"/>
              <w:jc w:val="left"/>
              <w:rPr/>
            </w:pPr>
            <w:r>
              <w:rPr/>
              <w:t>821017.89</w:t>
            </w:r>
          </w:p>
        </w:tc>
        <w:tc>
          <w:tcPr>
            <w:tcW w:w="1556" w:type="dxa"/>
            <w:tcBorders/>
            <w:vAlign w:val="center"/>
          </w:tcPr>
          <w:p>
            <w:pPr>
              <w:pStyle w:val="TableContents"/>
              <w:bidi w:val="0"/>
              <w:spacing w:before="0" w:after="283"/>
              <w:jc w:val="left"/>
              <w:rPr/>
            </w:pPr>
            <w:r>
              <w:rPr/>
              <w:t>66209699</w:t>
            </w:r>
          </w:p>
        </w:tc>
        <w:tc>
          <w:tcPr>
            <w:tcW w:w="1569" w:type="dxa"/>
            <w:tcBorders/>
            <w:vAlign w:val="center"/>
          </w:tcPr>
          <w:p>
            <w:pPr>
              <w:pStyle w:val="TableContents"/>
              <w:bidi w:val="0"/>
              <w:spacing w:before="0" w:after="283"/>
              <w:jc w:val="left"/>
              <w:rPr/>
            </w:pPr>
            <w:r>
              <w:rPr/>
              <w:t>10/12/2026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10/12/2026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9999</w:t>
            </w:r>
          </w:p>
        </w:tc>
        <w:tc>
          <w:tcPr>
            <w:tcW w:w="1078" w:type="dxa"/>
            <w:tcBorders/>
            <w:vAlign w:val="center"/>
          </w:tcPr>
          <w:p>
            <w:pPr>
              <w:pStyle w:val="TableContents"/>
              <w:bidi w:val="0"/>
              <w:spacing w:before="0" w:after="283"/>
              <w:jc w:val="left"/>
              <w:rPr/>
            </w:pPr>
            <w:r>
              <w:rPr/>
              <w:t>10/12/2026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0"/>
        <w:gridCol w:w="2851"/>
        <w:gridCol w:w="927"/>
        <w:gridCol w:w="1538"/>
        <w:gridCol w:w="1819"/>
      </w:tblGrid>
      <w:tr>
        <w:trPr/>
        <w:tc>
          <w:tcPr>
            <w:tcW w:w="3070" w:type="dxa"/>
            <w:tcBorders/>
            <w:vAlign w:val="center"/>
          </w:tcPr>
          <w:p>
            <w:pPr>
              <w:pStyle w:val="TableHeading"/>
              <w:suppressLineNumbers/>
              <w:bidi w:val="0"/>
              <w:spacing w:before="0" w:after="283"/>
              <w:jc w:val="center"/>
              <w:rPr/>
            </w:pPr>
            <w:r>
              <w:rPr/>
              <w:t>Name and Address of Seller</w:t>
            </w:r>
          </w:p>
        </w:tc>
        <w:tc>
          <w:tcPr>
            <w:tcW w:w="2851"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8" w:type="dxa"/>
            <w:tcBorders/>
            <w:vAlign w:val="center"/>
          </w:tcPr>
          <w:p>
            <w:pPr>
              <w:pStyle w:val="TableHeading"/>
              <w:suppressLineNumbers/>
              <w:bidi w:val="0"/>
              <w:spacing w:before="0" w:after="283"/>
              <w:jc w:val="center"/>
              <w:rPr/>
            </w:pPr>
            <w:r>
              <w:rPr/>
              <w:t>Amount of Securities Sold</w:t>
            </w:r>
          </w:p>
        </w:tc>
        <w:tc>
          <w:tcPr>
            <w:tcW w:w="1819" w:type="dxa"/>
            <w:tcBorders/>
            <w:vAlign w:val="center"/>
          </w:tcPr>
          <w:p>
            <w:pPr>
              <w:pStyle w:val="TableHeading"/>
              <w:suppressLineNumbers/>
              <w:bidi w:val="0"/>
              <w:spacing w:before="0" w:after="283"/>
              <w:jc w:val="center"/>
              <w:rPr/>
            </w:pPr>
            <w:r>
              <w:rPr/>
              <w:t>Gross Proceeds</w:t>
            </w:r>
          </w:p>
        </w:tc>
      </w:tr>
      <w:tr>
        <w:trPr/>
        <w:tc>
          <w:tcPr>
            <w:tcW w:w="3070" w:type="dxa"/>
            <w:tcBorders/>
            <w:vAlign w:val="center"/>
          </w:tcPr>
          <w:p>
            <w:pPr>
              <w:pStyle w:val="TableContents"/>
              <w:bidi w:val="0"/>
              <w:spacing w:before="0" w:after="283"/>
              <w:jc w:val="left"/>
              <w:rPr/>
            </w:pPr>
            <w:r>
              <w:rPr/>
              <w:t>10b5-1 Sales for ARJUN AGARWAL</w:t>
              <w:br/>
              <w:t>855 Oak Grove Avenue Suite 100</w:t>
              <w:br/>
              <w:t>Menlo Park   CA   94025</w:t>
            </w:r>
          </w:p>
        </w:tc>
        <w:tc>
          <w:tcPr>
            <w:tcW w:w="2851"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09/21/2026</w:t>
            </w:r>
          </w:p>
        </w:tc>
        <w:tc>
          <w:tcPr>
            <w:tcW w:w="1538" w:type="dxa"/>
            <w:tcBorders/>
            <w:vAlign w:val="center"/>
          </w:tcPr>
          <w:p>
            <w:pPr>
              <w:pStyle w:val="TableContents"/>
              <w:bidi w:val="0"/>
              <w:spacing w:before="0" w:after="283"/>
              <w:jc w:val="left"/>
              <w:rPr/>
            </w:pPr>
            <w:r>
              <w:rPr/>
              <w:t>533</w:t>
            </w:r>
          </w:p>
        </w:tc>
        <w:tc>
          <w:tcPr>
            <w:tcW w:w="1819" w:type="dxa"/>
            <w:tcBorders/>
            <w:vAlign w:val="center"/>
          </w:tcPr>
          <w:p>
            <w:pPr>
              <w:pStyle w:val="TableContents"/>
              <w:bidi w:val="0"/>
              <w:spacing w:before="0" w:after="283"/>
              <w:jc w:val="left"/>
              <w:rPr/>
            </w:pPr>
            <w:r>
              <w:rPr/>
              <w:t>51034.75</w:t>
            </w:r>
          </w:p>
        </w:tc>
      </w:tr>
      <w:tr>
        <w:trPr/>
        <w:tc>
          <w:tcPr>
            <w:tcW w:w="3070" w:type="dxa"/>
            <w:tcBorders/>
            <w:vAlign w:val="center"/>
          </w:tcPr>
          <w:p>
            <w:pPr>
              <w:pStyle w:val="TableContents"/>
              <w:bidi w:val="0"/>
              <w:spacing w:before="0" w:after="283"/>
              <w:jc w:val="left"/>
              <w:rPr/>
            </w:pPr>
            <w:r>
              <w:rPr/>
              <w:t>ARJUN AGARWAL</w:t>
              <w:br/>
              <w:t>855 Oak Grove Avenue Suite 100</w:t>
              <w:br/>
              <w:t>Menlo Park   CA   94025</w:t>
            </w:r>
          </w:p>
        </w:tc>
        <w:tc>
          <w:tcPr>
            <w:tcW w:w="2851"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09/15/2026</w:t>
            </w:r>
          </w:p>
        </w:tc>
        <w:tc>
          <w:tcPr>
            <w:tcW w:w="1538" w:type="dxa"/>
            <w:tcBorders/>
            <w:vAlign w:val="center"/>
          </w:tcPr>
          <w:p>
            <w:pPr>
              <w:pStyle w:val="TableContents"/>
              <w:bidi w:val="0"/>
              <w:spacing w:before="0" w:after="283"/>
              <w:jc w:val="left"/>
              <w:rPr/>
            </w:pPr>
            <w:r>
              <w:rPr/>
              <w:t>560</w:t>
            </w:r>
          </w:p>
        </w:tc>
        <w:tc>
          <w:tcPr>
            <w:tcW w:w="1819" w:type="dxa"/>
            <w:tcBorders/>
            <w:vAlign w:val="center"/>
          </w:tcPr>
          <w:p>
            <w:pPr>
              <w:pStyle w:val="TableContents"/>
              <w:bidi w:val="0"/>
              <w:spacing w:before="0" w:after="283"/>
              <w:jc w:val="left"/>
              <w:rPr/>
            </w:pPr>
            <w:r>
              <w:rPr/>
              <w:t>53597.60</w:t>
            </w:r>
          </w:p>
        </w:tc>
      </w:tr>
      <w:tr>
        <w:trPr/>
        <w:tc>
          <w:tcPr>
            <w:tcW w:w="3070" w:type="dxa"/>
            <w:tcBorders/>
            <w:vAlign w:val="center"/>
          </w:tcPr>
          <w:p>
            <w:pPr>
              <w:pStyle w:val="TableContents"/>
              <w:bidi w:val="0"/>
              <w:spacing w:before="0" w:after="283"/>
              <w:jc w:val="left"/>
              <w:rPr/>
            </w:pPr>
            <w:r>
              <w:rPr/>
              <w:t>10b5-1 Sales for ARJUN AGARWAL</w:t>
              <w:br/>
              <w:t>855 Oak Grove Avenue Suite 100</w:t>
              <w:br/>
              <w:t>Menlo Park   CA   94025</w:t>
            </w:r>
          </w:p>
        </w:tc>
        <w:tc>
          <w:tcPr>
            <w:tcW w:w="2851"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09/11/2026</w:t>
            </w:r>
          </w:p>
        </w:tc>
        <w:tc>
          <w:tcPr>
            <w:tcW w:w="1538" w:type="dxa"/>
            <w:tcBorders/>
            <w:vAlign w:val="center"/>
          </w:tcPr>
          <w:p>
            <w:pPr>
              <w:pStyle w:val="TableContents"/>
              <w:bidi w:val="0"/>
              <w:spacing w:before="0" w:after="283"/>
              <w:jc w:val="left"/>
              <w:rPr/>
            </w:pPr>
            <w:r>
              <w:rPr/>
              <w:t>9459</w:t>
            </w:r>
          </w:p>
        </w:tc>
        <w:tc>
          <w:tcPr>
            <w:tcW w:w="1819" w:type="dxa"/>
            <w:tcBorders/>
            <w:vAlign w:val="center"/>
          </w:tcPr>
          <w:p>
            <w:pPr>
              <w:pStyle w:val="TableContents"/>
              <w:bidi w:val="0"/>
              <w:spacing w:before="0" w:after="283"/>
              <w:jc w:val="left"/>
              <w:rPr/>
            </w:pPr>
            <w:r>
              <w:rPr/>
              <w:t>872413.00</w:t>
            </w:r>
          </w:p>
        </w:tc>
      </w:tr>
      <w:tr>
        <w:trPr/>
        <w:tc>
          <w:tcPr>
            <w:tcW w:w="3070" w:type="dxa"/>
            <w:tcBorders/>
            <w:vAlign w:val="center"/>
          </w:tcPr>
          <w:p>
            <w:pPr>
              <w:pStyle w:val="TableContents"/>
              <w:bidi w:val="0"/>
              <w:spacing w:before="0" w:after="283"/>
              <w:jc w:val="left"/>
              <w:rPr/>
            </w:pPr>
            <w:r>
              <w:rPr/>
              <w:t>10b5-1 Sales for ARJUN AGARWAL</w:t>
              <w:br/>
              <w:t>855 Oak Grove Avenue Suite 100</w:t>
              <w:br/>
              <w:t>Menlo Park   CA   94025</w:t>
            </w:r>
          </w:p>
        </w:tc>
        <w:tc>
          <w:tcPr>
            <w:tcW w:w="2851"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08/13/2026</w:t>
            </w:r>
          </w:p>
        </w:tc>
        <w:tc>
          <w:tcPr>
            <w:tcW w:w="1538" w:type="dxa"/>
            <w:tcBorders/>
            <w:vAlign w:val="center"/>
          </w:tcPr>
          <w:p>
            <w:pPr>
              <w:pStyle w:val="TableContents"/>
              <w:bidi w:val="0"/>
              <w:spacing w:before="0" w:after="283"/>
              <w:jc w:val="left"/>
              <w:rPr/>
            </w:pPr>
            <w:r>
              <w:rPr/>
              <w:t>10000</w:t>
            </w:r>
          </w:p>
        </w:tc>
        <w:tc>
          <w:tcPr>
            <w:tcW w:w="1819" w:type="dxa"/>
            <w:tcBorders/>
            <w:vAlign w:val="center"/>
          </w:tcPr>
          <w:p>
            <w:pPr>
              <w:pStyle w:val="TableContents"/>
              <w:bidi w:val="0"/>
              <w:spacing w:before="0" w:after="283"/>
              <w:jc w:val="left"/>
              <w:rPr/>
            </w:pPr>
            <w:r>
              <w:rPr/>
              <w:t>1066571.87</w:t>
            </w:r>
          </w:p>
        </w:tc>
      </w:tr>
      <w:tr>
        <w:trPr/>
        <w:tc>
          <w:tcPr>
            <w:tcW w:w="3070" w:type="dxa"/>
            <w:tcBorders/>
            <w:vAlign w:val="center"/>
          </w:tcPr>
          <w:p>
            <w:pPr>
              <w:pStyle w:val="TableContents"/>
              <w:bidi w:val="0"/>
              <w:spacing w:before="0" w:after="283"/>
              <w:jc w:val="left"/>
              <w:rPr/>
            </w:pPr>
            <w:r>
              <w:rPr/>
              <w:t>10b5-1 Sales for ARJUN AGARWAL</w:t>
              <w:br/>
              <w:t>855 Oak Grove Avenue Suite 100</w:t>
              <w:br/>
              <w:t>Menlo Park   CA   94025</w:t>
            </w:r>
          </w:p>
        </w:tc>
        <w:tc>
          <w:tcPr>
            <w:tcW w:w="2851"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07/13/2026</w:t>
            </w:r>
          </w:p>
        </w:tc>
        <w:tc>
          <w:tcPr>
            <w:tcW w:w="1538" w:type="dxa"/>
            <w:tcBorders/>
            <w:vAlign w:val="center"/>
          </w:tcPr>
          <w:p>
            <w:pPr>
              <w:pStyle w:val="TableContents"/>
              <w:bidi w:val="0"/>
              <w:spacing w:before="0" w:after="283"/>
              <w:jc w:val="left"/>
              <w:rPr/>
            </w:pPr>
            <w:r>
              <w:rPr/>
              <w:t>9999</w:t>
            </w:r>
          </w:p>
        </w:tc>
        <w:tc>
          <w:tcPr>
            <w:tcW w:w="1819" w:type="dxa"/>
            <w:tcBorders/>
            <w:vAlign w:val="center"/>
          </w:tcPr>
          <w:p>
            <w:pPr>
              <w:pStyle w:val="TableContents"/>
              <w:bidi w:val="0"/>
              <w:spacing w:before="0" w:after="283"/>
              <w:jc w:val="left"/>
              <w:rPr/>
            </w:pPr>
            <w:r>
              <w:rPr/>
              <w:t>846180.51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00"/>
        <w:gridCol w:w="7105"/>
      </w:tblGrid>
      <w:tr>
        <w:trPr/>
        <w:tc>
          <w:tcPr>
            <w:tcW w:w="3100" w:type="dxa"/>
            <w:tcBorders/>
            <w:vAlign w:val="center"/>
          </w:tcPr>
          <w:p>
            <w:pPr>
              <w:pStyle w:val="TableContents"/>
              <w:bidi w:val="0"/>
              <w:spacing w:before="0" w:after="283"/>
              <w:jc w:val="left"/>
              <w:rPr/>
            </w:pPr>
            <w:r>
              <w:rPr/>
              <w:t>Remarks</w:t>
            </w:r>
          </w:p>
        </w:tc>
        <w:tc>
          <w:tcPr>
            <w:tcW w:w="7105" w:type="dxa"/>
            <w:tcBorders/>
            <w:vAlign w:val="center"/>
          </w:tcPr>
          <w:p>
            <w:pPr>
              <w:pStyle w:val="TableContents"/>
              <w:bidi w:val="0"/>
              <w:spacing w:before="0" w:after="0"/>
              <w:jc w:val="left"/>
              <w:rPr/>
            </w:pPr>
            <w:r>
              <w:rPr/>
              <w:t>Sales that were executed on October 12, 2026 are being reported on this Form 144 filed on October 13, 2026 given the EDGAR system was not accepting filings on October 12, 2026 in observance of the federal holiday.</w:t>
            </w:r>
          </w:p>
        </w:tc>
      </w:tr>
      <w:tr>
        <w:trPr/>
        <w:tc>
          <w:tcPr>
            <w:tcW w:w="3100" w:type="dxa"/>
            <w:tcBorders/>
            <w:vAlign w:val="center"/>
          </w:tcPr>
          <w:p>
            <w:pPr>
              <w:pStyle w:val="TableContents"/>
              <w:bidi w:val="0"/>
              <w:spacing w:before="0" w:after="283"/>
              <w:jc w:val="left"/>
              <w:rPr/>
            </w:pPr>
            <w:r>
              <w:rPr/>
              <w:t>Date of Notice</w:t>
            </w:r>
          </w:p>
        </w:tc>
        <w:tc>
          <w:tcPr>
            <w:tcW w:w="7105" w:type="dxa"/>
            <w:tcBorders/>
            <w:vAlign w:val="center"/>
          </w:tcPr>
          <w:p>
            <w:pPr>
              <w:pStyle w:val="TableContents"/>
              <w:bidi w:val="0"/>
              <w:spacing w:before="0" w:after="0"/>
              <w:jc w:val="left"/>
              <w:rPr/>
            </w:pPr>
            <w:r>
              <w:rPr/>
              <w:t>10/12/2026</w:t>
            </w:r>
          </w:p>
        </w:tc>
      </w:tr>
      <w:tr>
        <w:trPr/>
        <w:tc>
          <w:tcPr>
            <w:tcW w:w="3100" w:type="dxa"/>
            <w:tcBorders/>
            <w:vAlign w:val="center"/>
          </w:tcPr>
          <w:p>
            <w:pPr>
              <w:pStyle w:val="TableContents"/>
              <w:bidi w:val="0"/>
              <w:spacing w:before="0" w:after="283"/>
              <w:jc w:val="left"/>
              <w:rPr/>
            </w:pPr>
            <w:r>
              <w:rPr/>
              <w:t>Date of Plan Adoption or Giving of Instruction, If Relying on Rule 10b5-1</w:t>
            </w:r>
          </w:p>
        </w:tc>
        <w:tc>
          <w:tcPr>
            <w:tcW w:w="7105" w:type="dxa"/>
            <w:tcBorders/>
            <w:vAlign w:val="center"/>
          </w:tcPr>
          <w:p>
            <w:pPr>
              <w:pStyle w:val="TableContents"/>
              <w:bidi w:val="0"/>
              <w:spacing w:before="0" w:after="0"/>
              <w:jc w:val="left"/>
              <w:rPr/>
            </w:pPr>
            <w:r>
              <w:rPr/>
              <w:t>02/11/2026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00" w:type="dxa"/>
            <w:tcBorders/>
            <w:vAlign w:val="center"/>
          </w:tcPr>
          <w:p>
            <w:pPr>
              <w:pStyle w:val="TableContents"/>
              <w:bidi w:val="0"/>
              <w:spacing w:before="0" w:after="283"/>
              <w:jc w:val="left"/>
              <w:rPr/>
            </w:pPr>
            <w:r>
              <w:rPr/>
              <w:t>Signature</w:t>
            </w:r>
          </w:p>
        </w:tc>
        <w:tc>
          <w:tcPr>
            <w:tcW w:w="7105" w:type="dxa"/>
            <w:tcBorders/>
            <w:vAlign w:val="center"/>
          </w:tcPr>
          <w:p>
            <w:pPr>
              <w:pStyle w:val="TableContents"/>
              <w:bidi w:val="0"/>
              <w:spacing w:before="0" w:after="0"/>
              <w:jc w:val="left"/>
              <w:rPr/>
            </w:pPr>
            <w:r>
              <w:rPr/>
              <w:t>/s/ Arjun Agarwal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3696</Characters>
  <CharactersWithSpaces>4370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